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10490" w:type="dxa"/>
        <w:tblInd w:w="-176" w:type="dxa"/>
        <w:tblLook w:val="04A0" w:firstRow="1" w:lastRow="0" w:firstColumn="1" w:lastColumn="0" w:noHBand="0" w:noVBand="1"/>
      </w:tblPr>
      <w:tblGrid>
        <w:gridCol w:w="2539"/>
        <w:gridCol w:w="7951"/>
      </w:tblGrid>
      <w:tr w:rsidR="00FA3E65" w:rsidRPr="00441100" w:rsidTr="007E5E32">
        <w:trPr>
          <w:trHeight w:val="415"/>
        </w:trPr>
        <w:tc>
          <w:tcPr>
            <w:tcW w:w="2539" w:type="dxa"/>
            <w:vMerge w:val="restart"/>
          </w:tcPr>
          <w:p w:rsidR="00FA3E65" w:rsidRDefault="00FA3E65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8F64E90" wp14:editId="6C30A847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51" w:type="dxa"/>
          </w:tcPr>
          <w:p w:rsidR="00FA3E65" w:rsidRPr="00441100" w:rsidRDefault="00FA3E65" w:rsidP="00F11F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FA3E65" w:rsidTr="007E5E32">
        <w:trPr>
          <w:trHeight w:val="845"/>
        </w:trPr>
        <w:tc>
          <w:tcPr>
            <w:tcW w:w="2539" w:type="dxa"/>
            <w:vMerge/>
          </w:tcPr>
          <w:p w:rsidR="00FA3E65" w:rsidRPr="00256084" w:rsidRDefault="00FA3E65" w:rsidP="00F11FB6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51" w:type="dxa"/>
          </w:tcPr>
          <w:p w:rsidR="00FA3E65" w:rsidRDefault="00FA3E65" w:rsidP="00F11F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FA3E65" w:rsidTr="007E5E32">
        <w:tc>
          <w:tcPr>
            <w:tcW w:w="2539" w:type="dxa"/>
            <w:vMerge/>
          </w:tcPr>
          <w:p w:rsidR="00FA3E65" w:rsidRDefault="00FA3E65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51" w:type="dxa"/>
          </w:tcPr>
          <w:p w:rsidR="00FA3E65" w:rsidRDefault="00FA3E65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DA0769" w:rsidRDefault="00DA0769" w:rsidP="00DA0769">
      <w:pPr>
        <w:suppressAutoHyphens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p w:rsidR="007409A3" w:rsidRDefault="007409A3" w:rsidP="00DA0769">
      <w:pPr>
        <w:suppressAutoHyphens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p w:rsidR="007409A3" w:rsidRPr="00DA0769" w:rsidRDefault="007409A3" w:rsidP="00DA0769">
      <w:pPr>
        <w:suppressAutoHyphens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ar-SA"/>
        </w:rPr>
      </w:pPr>
    </w:p>
    <w:tbl>
      <w:tblPr>
        <w:tblW w:w="15561" w:type="dxa"/>
        <w:tblLook w:val="04A0" w:firstRow="1" w:lastRow="0" w:firstColumn="1" w:lastColumn="0" w:noHBand="0" w:noVBand="1"/>
      </w:tblPr>
      <w:tblGrid>
        <w:gridCol w:w="4785"/>
        <w:gridCol w:w="5388"/>
        <w:gridCol w:w="5388"/>
      </w:tblGrid>
      <w:tr w:rsidR="00FA3E65" w:rsidTr="00DC5080">
        <w:trPr>
          <w:trHeight w:val="384"/>
        </w:trPr>
        <w:tc>
          <w:tcPr>
            <w:tcW w:w="4785" w:type="dxa"/>
            <w:shd w:val="clear" w:color="auto" w:fill="auto"/>
            <w:hideMark/>
          </w:tcPr>
          <w:p w:rsidR="00FA3E65" w:rsidRPr="00E91E6D" w:rsidRDefault="00FA3E65" w:rsidP="00FA3E65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</w:t>
            </w:r>
            <w:r w:rsidRPr="00E91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ПРИНЯТО                                                                                 </w:t>
            </w:r>
          </w:p>
        </w:tc>
        <w:tc>
          <w:tcPr>
            <w:tcW w:w="5388" w:type="dxa"/>
          </w:tcPr>
          <w:p w:rsidR="00FA3E65" w:rsidRPr="00D0117D" w:rsidRDefault="00FA3E65" w:rsidP="00FA3E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  <w:tc>
          <w:tcPr>
            <w:tcW w:w="5388" w:type="dxa"/>
            <w:hideMark/>
          </w:tcPr>
          <w:p w:rsidR="00FA3E65" w:rsidRDefault="00FA3E65" w:rsidP="00FA3E65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УТВЕРЖДАЮ</w:t>
            </w:r>
          </w:p>
        </w:tc>
      </w:tr>
      <w:tr w:rsidR="00FA3E65" w:rsidTr="00DC5080">
        <w:trPr>
          <w:trHeight w:val="1094"/>
        </w:trPr>
        <w:tc>
          <w:tcPr>
            <w:tcW w:w="4785" w:type="dxa"/>
            <w:shd w:val="clear" w:color="auto" w:fill="auto"/>
            <w:hideMark/>
          </w:tcPr>
          <w:p w:rsidR="0040423F" w:rsidRDefault="007409A3" w:rsidP="0002473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024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024735" w:rsidRPr="00024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едагогическим советом     </w:t>
            </w:r>
          </w:p>
          <w:p w:rsidR="00FA3E65" w:rsidRPr="00024735" w:rsidRDefault="007409A3" w:rsidP="0002473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="00024735" w:rsidRPr="00024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ротокол</w:t>
            </w:r>
            <w:r w:rsidR="000247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№5 от 04.06.2021 г</w:t>
            </w:r>
            <w:r w:rsidR="000247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                                                        </w:t>
            </w:r>
            <w:r w:rsidR="00024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</w:t>
            </w:r>
          </w:p>
        </w:tc>
        <w:tc>
          <w:tcPr>
            <w:tcW w:w="5388" w:type="dxa"/>
          </w:tcPr>
          <w:p w:rsidR="00FA3E65" w:rsidRDefault="00FA3E65" w:rsidP="00FA3E6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 Директор ГБПОУ «ЧГПК»</w:t>
            </w:r>
          </w:p>
          <w:p w:rsidR="00FA3E65" w:rsidRDefault="00FA3E65" w:rsidP="00FA3E65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____________М.И. </w:t>
            </w:r>
            <w:proofErr w:type="spellStart"/>
            <w:r>
              <w:rPr>
                <w:rFonts w:ascii="Times New Roman" w:hAnsi="Times New Roman" w:cs="Times New Roman"/>
              </w:rPr>
              <w:t>Багарова</w:t>
            </w:r>
            <w:proofErr w:type="spellEnd"/>
          </w:p>
          <w:p w:rsidR="00FA3E65" w:rsidRPr="00D0117D" w:rsidRDefault="00FA3E65" w:rsidP="00FA3E6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приказ</w:t>
            </w:r>
            <w:r w:rsidRPr="00D0117D">
              <w:rPr>
                <w:rFonts w:ascii="Times New Roman" w:hAnsi="Times New Roman" w:cs="Times New Roman"/>
              </w:rPr>
              <w:t xml:space="preserve"> </w:t>
            </w:r>
            <w:r w:rsidR="00713DCD">
              <w:rPr>
                <w:rFonts w:ascii="Times New Roman" w:hAnsi="Times New Roman" w:cs="Times New Roman"/>
              </w:rPr>
              <w:t xml:space="preserve">№ </w:t>
            </w:r>
            <w:r w:rsidR="00713DCD" w:rsidRPr="006211D8">
              <w:rPr>
                <w:rFonts w:ascii="Times New Roman" w:hAnsi="Times New Roman" w:cs="Times New Roman"/>
                <w:u w:val="single"/>
              </w:rPr>
              <w:t xml:space="preserve">62-од </w:t>
            </w:r>
            <w:r w:rsidRPr="006211D8">
              <w:rPr>
                <w:rFonts w:ascii="Times New Roman" w:hAnsi="Times New Roman" w:cs="Times New Roman"/>
                <w:u w:val="single"/>
              </w:rPr>
              <w:t xml:space="preserve">от </w:t>
            </w:r>
            <w:r w:rsidR="007409A3">
              <w:rPr>
                <w:rFonts w:ascii="Times New Roman" w:hAnsi="Times New Roman" w:cs="Times New Roman"/>
                <w:u w:val="single"/>
              </w:rPr>
              <w:t>04.</w:t>
            </w:r>
            <w:r w:rsidR="00713DCD" w:rsidRPr="006211D8">
              <w:rPr>
                <w:rFonts w:ascii="Times New Roman" w:hAnsi="Times New Roman" w:cs="Times New Roman"/>
                <w:u w:val="single"/>
              </w:rPr>
              <w:t xml:space="preserve"> 06. 2021</w:t>
            </w:r>
            <w:r w:rsidR="00713DCD">
              <w:rPr>
                <w:rFonts w:ascii="Times New Roman" w:hAnsi="Times New Roman" w:cs="Times New Roman"/>
              </w:rPr>
              <w:t xml:space="preserve"> г</w:t>
            </w:r>
          </w:p>
          <w:p w:rsidR="00FA3E65" w:rsidRPr="00D0117D" w:rsidRDefault="00FA3E65" w:rsidP="00FA3E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8" w:type="dxa"/>
            <w:hideMark/>
          </w:tcPr>
          <w:p w:rsidR="00FA3E65" w:rsidRDefault="00FA3E65" w:rsidP="00FA3E65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приказом ГБПОУ «ГПТ»</w:t>
            </w:r>
          </w:p>
          <w:p w:rsidR="00FA3E65" w:rsidRDefault="00FA3E65" w:rsidP="00FA3E65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от 01.09.2016 г. №36-ОД</w:t>
            </w:r>
          </w:p>
          <w:p w:rsidR="00FA3E65" w:rsidRDefault="00FA3E65" w:rsidP="00FA3E65">
            <w:pPr>
              <w:pStyle w:val="ac"/>
              <w:spacing w:before="0" w:beforeAutospacing="0" w:after="0" w:afterAutospacing="0" w:line="254" w:lineRule="auto"/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 xml:space="preserve">                (в редакции Приказа </w:t>
            </w:r>
            <w:proofErr w:type="gramStart"/>
            <w:r>
              <w:rPr>
                <w:sz w:val="20"/>
                <w:szCs w:val="28"/>
                <w:lang w:eastAsia="en-US"/>
              </w:rPr>
              <w:t>от  01</w:t>
            </w:r>
            <w:proofErr w:type="gramEnd"/>
            <w:r>
              <w:rPr>
                <w:sz w:val="20"/>
                <w:szCs w:val="28"/>
                <w:lang w:eastAsia="en-US"/>
              </w:rPr>
              <w:t>.02.2018г.№7-од о</w:t>
            </w:r>
          </w:p>
          <w:p w:rsidR="00FA3E65" w:rsidRDefault="00FA3E65" w:rsidP="00FA3E65">
            <w:pPr>
              <w:pStyle w:val="ac"/>
              <w:spacing w:before="0" w:beforeAutospacing="0" w:after="0" w:afterAutospacing="0" w:line="254" w:lineRule="auto"/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 xml:space="preserve">                 внесении изменений)</w:t>
            </w:r>
          </w:p>
        </w:tc>
      </w:tr>
    </w:tbl>
    <w:p w:rsidR="00294848" w:rsidRDefault="00294848" w:rsidP="00DA0769">
      <w:pPr>
        <w:suppressAutoHyphens/>
        <w:spacing w:after="0" w:line="240" w:lineRule="auto"/>
        <w:ind w:right="-285"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09A3" w:rsidRPr="00294848" w:rsidRDefault="007409A3" w:rsidP="00DA0769">
      <w:pPr>
        <w:suppressAutoHyphens/>
        <w:spacing w:after="0" w:line="240" w:lineRule="auto"/>
        <w:ind w:right="-285"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30F08" w:rsidRPr="00E06C75" w:rsidRDefault="00930F08" w:rsidP="0093265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D2DA2" w:rsidRPr="00932650" w:rsidRDefault="00932650" w:rsidP="00932650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3265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="004D2DA2" w:rsidRPr="0093265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 w:rsidR="00511719" w:rsidRPr="0093265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</w:t>
      </w:r>
      <w:r w:rsidR="00E06C75" w:rsidRPr="00932650">
        <w:rPr>
          <w:rFonts w:ascii="Times New Roman" w:eastAsia="Calibri" w:hAnsi="Times New Roman" w:cs="Times New Roman"/>
          <w:b/>
          <w:sz w:val="28"/>
          <w:szCs w:val="28"/>
          <w:u w:val="single"/>
        </w:rPr>
        <w:t>19</w:t>
      </w:r>
      <w:bookmarkStart w:id="0" w:name="_GoBack"/>
      <w:bookmarkEnd w:id="0"/>
    </w:p>
    <w:p w:rsidR="00AE3B02" w:rsidRPr="00E06C75" w:rsidRDefault="00AE3B02" w:rsidP="0093265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06C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 </w:t>
      </w:r>
      <w:r w:rsidR="00911F3A" w:rsidRPr="00E06C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заочном отделении</w:t>
      </w:r>
    </w:p>
    <w:p w:rsidR="00FA3E65" w:rsidRPr="00932650" w:rsidRDefault="00932650" w:rsidP="009326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2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FA3E65" w:rsidRPr="0093265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ГБПОУ </w:t>
      </w:r>
      <w:r w:rsidR="00FA3E65" w:rsidRPr="00932650">
        <w:rPr>
          <w:rFonts w:ascii="Times New Roman" w:hAnsi="Times New Roman" w:cs="Times New Roman"/>
          <w:b/>
          <w:sz w:val="28"/>
          <w:szCs w:val="32"/>
          <w:u w:val="single"/>
        </w:rPr>
        <w:t>«</w:t>
      </w:r>
      <w:r w:rsidR="00AD1B36" w:rsidRPr="00932650">
        <w:rPr>
          <w:rFonts w:ascii="Times New Roman" w:hAnsi="Times New Roman" w:cs="Times New Roman"/>
          <w:b/>
          <w:sz w:val="28"/>
          <w:szCs w:val="32"/>
          <w:u w:val="single"/>
        </w:rPr>
        <w:t>ЧГПК</w:t>
      </w:r>
      <w:r w:rsidR="00FA3E65" w:rsidRPr="00932650">
        <w:rPr>
          <w:rFonts w:ascii="Times New Roman" w:hAnsi="Times New Roman" w:cs="Times New Roman"/>
          <w:b/>
          <w:sz w:val="28"/>
          <w:szCs w:val="32"/>
        </w:rPr>
        <w:t>»</w:t>
      </w:r>
    </w:p>
    <w:p w:rsidR="001720B4" w:rsidRPr="00E06C75" w:rsidRDefault="001720B4" w:rsidP="00DA076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11F3A" w:rsidRPr="00911F3A" w:rsidRDefault="00911F3A" w:rsidP="00DA0769">
      <w:pPr>
        <w:pStyle w:val="aa"/>
        <w:shd w:val="clear" w:color="auto" w:fill="FFFFFF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911F3A" w:rsidRPr="00911F3A" w:rsidRDefault="00911F3A" w:rsidP="00DA076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b/>
          <w:bCs/>
          <w:color w:val="000000"/>
          <w:spacing w:val="-4"/>
          <w:sz w:val="28"/>
          <w:szCs w:val="28"/>
        </w:rPr>
        <w:t>1. Общие положения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11F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1.1. </w:t>
      </w: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1F3A">
        <w:rPr>
          <w:rFonts w:ascii="Times New Roman" w:eastAsia="Calibri" w:hAnsi="Times New Roman" w:cs="Times New Roman"/>
          <w:color w:val="000000"/>
          <w:sz w:val="28"/>
          <w:szCs w:val="28"/>
        </w:rPr>
        <w:t>Настоящее положение разработано в соответствии с ФЗ «Об образовании в Российской Федерации» от 29.12.2012г. № 273-</w:t>
      </w:r>
      <w:r w:rsidR="00866982" w:rsidRPr="00911F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ФЗ, </w:t>
      </w:r>
      <w:r w:rsidR="00866982" w:rsidRPr="0086698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письмом</w:t>
      </w:r>
      <w:r w:rsidRPr="008669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1F3A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Минобразования России от 30.12.99г. № 16-52-290 ин/16-13 «О рекомендациях по организации учебного процесса по заочной форме обучения в образовательных учреждениях среднего профессионального образования»,</w:t>
      </w:r>
      <w:r w:rsidRPr="00911F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Уставом и локальными актами образовательного учреждения.</w:t>
      </w:r>
    </w:p>
    <w:p w:rsidR="00FA3E65" w:rsidRPr="00B327A3" w:rsidRDefault="00911F3A" w:rsidP="00B327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Заочное отделение является структурным подразделением </w:t>
      </w:r>
      <w:r w:rsidR="00AD1B36" w:rsidRPr="00441100">
        <w:rPr>
          <w:rFonts w:ascii="Times New Roman" w:hAnsi="Times New Roman" w:cs="Times New Roman"/>
          <w:b/>
          <w:sz w:val="28"/>
        </w:rPr>
        <w:t>Государственное бюджетное профессиональное образовательное учреждение</w:t>
      </w:r>
      <w:r w:rsidR="00FA3E65" w:rsidRPr="00FA3E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A3E65" w:rsidRPr="00441100">
        <w:rPr>
          <w:rFonts w:ascii="Times New Roman" w:hAnsi="Times New Roman" w:cs="Times New Roman"/>
          <w:b/>
          <w:sz w:val="28"/>
          <w:szCs w:val="32"/>
        </w:rPr>
        <w:t>«Чеченский государственный педагогический колледж»</w:t>
      </w:r>
      <w:r w:rsidR="00B327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A3E6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ГБПОУ «ЧГПК</w:t>
      </w:r>
      <w:r w:rsidR="00866982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FA3E65" w:rsidRPr="005B0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1.3.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Руководство заочным отделением осуществляется заведующим отделением СПО, назначаемым директором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982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На заочном отделении обучаются лица на</w:t>
      </w:r>
      <w:r w:rsidR="00866982">
        <w:rPr>
          <w:rFonts w:ascii="Times New Roman" w:eastAsia="Times New Roman" w:hAnsi="Times New Roman" w:cs="Times New Roman"/>
          <w:sz w:val="28"/>
          <w:szCs w:val="28"/>
        </w:rPr>
        <w:t xml:space="preserve"> базе </w:t>
      </w:r>
      <w:r w:rsidR="00866982" w:rsidRPr="00866982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="00866982">
        <w:rPr>
          <w:rFonts w:ascii="Times New Roman" w:eastAsia="Times New Roman" w:hAnsi="Times New Roman" w:cs="Times New Roman"/>
          <w:sz w:val="28"/>
          <w:szCs w:val="28"/>
        </w:rPr>
        <w:t xml:space="preserve"> общего и </w:t>
      </w:r>
      <w:r w:rsidR="00B124AE" w:rsidRPr="00911F3A">
        <w:rPr>
          <w:rFonts w:ascii="Times New Roman" w:eastAsia="Times New Roman" w:hAnsi="Times New Roman" w:cs="Times New Roman"/>
          <w:sz w:val="28"/>
          <w:szCs w:val="28"/>
        </w:rPr>
        <w:t>среднего общего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 </w:t>
      </w:r>
    </w:p>
    <w:p w:rsidR="00866982" w:rsidRDefault="00866982" w:rsidP="00866982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AD1B36">
        <w:rPr>
          <w:rFonts w:ascii="Times New Roman" w:eastAsia="Times New Roman" w:hAnsi="Times New Roman" w:cs="Times New Roman"/>
          <w:sz w:val="28"/>
          <w:szCs w:val="28"/>
        </w:rPr>
        <w:t>.4.1.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Обучение студентов на базе основного общего образования начинается с первого курса</w:t>
      </w:r>
      <w:r w:rsidRPr="008669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1B3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D1B36" w:rsidRPr="00911F3A">
        <w:rPr>
          <w:rFonts w:ascii="Times New Roman" w:eastAsia="Times New Roman" w:hAnsi="Times New Roman" w:cs="Times New Roman"/>
          <w:sz w:val="28"/>
          <w:szCs w:val="28"/>
        </w:rPr>
        <w:t>производится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по учебным планам </w:t>
      </w:r>
      <w:r>
        <w:rPr>
          <w:rFonts w:ascii="Times New Roman" w:eastAsia="Times New Roman" w:hAnsi="Times New Roman" w:cs="Times New Roman"/>
          <w:sz w:val="28"/>
          <w:szCs w:val="28"/>
        </w:rPr>
        <w:t>колледжа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, разработанным для лиц на базе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основного общего образования</w:t>
      </w:r>
    </w:p>
    <w:p w:rsidR="00911F3A" w:rsidRPr="00911F3A" w:rsidRDefault="00866982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AD1B36">
        <w:rPr>
          <w:rFonts w:ascii="Times New Roman" w:eastAsia="Times New Roman" w:hAnsi="Times New Roman" w:cs="Times New Roman"/>
          <w:sz w:val="28"/>
          <w:szCs w:val="28"/>
        </w:rPr>
        <w:t>.4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911F3A" w:rsidRPr="00911F3A">
        <w:rPr>
          <w:rFonts w:ascii="Times New Roman" w:eastAsia="Times New Roman" w:hAnsi="Times New Roman" w:cs="Times New Roman"/>
          <w:sz w:val="28"/>
          <w:szCs w:val="28"/>
        </w:rPr>
        <w:t>Обучение студентов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базе среднего общего образования начинается </w:t>
      </w:r>
      <w:r w:rsidR="00911F3A" w:rsidRPr="00911F3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D1B36">
        <w:rPr>
          <w:rFonts w:ascii="Times New Roman" w:eastAsia="Times New Roman" w:hAnsi="Times New Roman" w:cs="Times New Roman"/>
          <w:sz w:val="28"/>
          <w:szCs w:val="28"/>
        </w:rPr>
        <w:t xml:space="preserve"> первого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курса и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производится</w:t>
      </w:r>
      <w:r w:rsidR="00911F3A" w:rsidRPr="00911F3A">
        <w:rPr>
          <w:rFonts w:ascii="Times New Roman" w:eastAsia="Times New Roman" w:hAnsi="Times New Roman" w:cs="Times New Roman"/>
          <w:sz w:val="28"/>
          <w:szCs w:val="28"/>
        </w:rPr>
        <w:t xml:space="preserve"> по учебным планам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 w:rsidR="00B124A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1F3A" w:rsidRPr="00911F3A">
        <w:rPr>
          <w:rFonts w:ascii="Times New Roman" w:eastAsia="Times New Roman" w:hAnsi="Times New Roman" w:cs="Times New Roman"/>
          <w:sz w:val="28"/>
          <w:szCs w:val="28"/>
        </w:rPr>
        <w:t xml:space="preserve">, разработанным для лиц на базе </w:t>
      </w:r>
      <w:r w:rsidR="00B124AE" w:rsidRPr="00911F3A">
        <w:rPr>
          <w:rFonts w:ascii="Times New Roman" w:eastAsia="Times New Roman" w:hAnsi="Times New Roman" w:cs="Times New Roman"/>
          <w:sz w:val="28"/>
          <w:szCs w:val="28"/>
        </w:rPr>
        <w:t>среднего общего</w:t>
      </w:r>
      <w:r w:rsidR="00911F3A" w:rsidRPr="00911F3A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1.5.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Нормативный срок освоения основной профессиональной образовательной программы по специальностям </w:t>
      </w:r>
      <w:r w:rsidR="00B124AE">
        <w:rPr>
          <w:rFonts w:ascii="Times New Roman" w:eastAsia="Times New Roman" w:hAnsi="Times New Roman" w:cs="Times New Roman"/>
          <w:sz w:val="28"/>
          <w:szCs w:val="28"/>
        </w:rPr>
        <w:t>в соответствии с ФГОС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1.6.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В учебном плане специальности в графике учебного процесса условно фиксируется сессия, преддипломная (профессиональная) практика, итоговая государственная аттестация.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1.7.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Учебные планы специальностей и график учебного процесса разрабатывается заместителем директора по учебной работе совместно с заведующим отделением </w:t>
      </w:r>
      <w:r w:rsidR="00AF147E">
        <w:rPr>
          <w:rFonts w:ascii="Times New Roman" w:eastAsia="Times New Roman" w:hAnsi="Times New Roman" w:cs="Times New Roman"/>
          <w:sz w:val="28"/>
          <w:szCs w:val="28"/>
        </w:rPr>
        <w:t>З/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О и утверждается директором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1.8.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Наименование дисциплин, их группировка по циклам идентична учебным планам для очной формы обучения.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1.9.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Основной формой организации учебного процесса является лекционно-экзаменационная сессия.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1.10.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Виды учебной деятельности на заочном отделении: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обзорные и установочные занятия;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лекционные занятия;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- лабораторные </w:t>
      </w:r>
      <w:r w:rsidR="00836854" w:rsidRPr="00911F3A">
        <w:rPr>
          <w:rFonts w:ascii="Times New Roman" w:eastAsia="Times New Roman" w:hAnsi="Times New Roman" w:cs="Times New Roman"/>
          <w:sz w:val="28"/>
          <w:szCs w:val="28"/>
        </w:rPr>
        <w:t>работы и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практические занятия;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курсовые проекты (работы);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аудиторные и внеаудиторные контрольные работы;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консультации;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преддипломная практика;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итоговая государственная аттестация.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1.11.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Студентам заочного отделения выдается зачетная книжка установленного образца.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Pr="00911F3A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учебного процесса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2.1.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Учебный процесс на заочном отделении организуется в соответствии с графиком учебного процесса. В графике учебного процесса, разрабатываемом на учебный год, определяются сроки и продолжительность проведения сессий, преддипломной практики, итоговой государственной аттестации отдельно для каждой учебной группы.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2.2.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часов, отводимое на изучение дисциплины, определяется </w:t>
      </w:r>
      <w:r w:rsidR="00FA3E65">
        <w:rPr>
          <w:rFonts w:ascii="Times New Roman" w:eastAsia="Times New Roman" w:hAnsi="Times New Roman" w:cs="Times New Roman"/>
          <w:sz w:val="28"/>
          <w:szCs w:val="28"/>
        </w:rPr>
        <w:t>колледжем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самостоятельно, исходя из специфики специальности. 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2.3.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Сессия в пределах общей продолжительности времени (42 календарных дня - на каждом курсе) разделена на 3 части (периода):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• осенняя лекционная (установочная);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• зимняя лекционно-экзаменационная;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• весенняя лекционно-экзаменационная.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Вне зависимости от формы организации сессии на обязательные учебные (аудиторные) занятия в учебном году отводится не </w:t>
      </w:r>
      <w:r w:rsidR="00836854">
        <w:rPr>
          <w:rFonts w:ascii="Times New Roman" w:eastAsia="Times New Roman" w:hAnsi="Times New Roman" w:cs="Times New Roman"/>
          <w:sz w:val="28"/>
          <w:szCs w:val="28"/>
        </w:rPr>
        <w:t>более 16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0 часов.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>2.</w:t>
      </w:r>
      <w:r w:rsidR="00866982" w:rsidRPr="00911F3A">
        <w:rPr>
          <w:rFonts w:ascii="Times New Roman" w:eastAsia="Calibri" w:hAnsi="Times New Roman" w:cs="Times New Roman"/>
          <w:sz w:val="28"/>
          <w:szCs w:val="28"/>
        </w:rPr>
        <w:t>5.</w:t>
      </w:r>
      <w:r w:rsidR="00866982" w:rsidRPr="00911F3A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включает: лекционные занятия, практические занятия, лабораторные работы, курсовое проектирование, промежуточную аттестацию, дни отдыха.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2.6.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Продолжительность обязательных аудиторных занятий не превышает 8 учебных часов в день и проводится по расписанию учебных занятий.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2.7.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Расписание составляется на сессию согласно графику учебного процесса.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1F3A" w:rsidRDefault="00911F3A" w:rsidP="00DA0769">
      <w:pPr>
        <w:shd w:val="clear" w:color="auto" w:fill="FFFFFF"/>
        <w:spacing w:after="0" w:line="240" w:lineRule="auto"/>
        <w:ind w:left="180"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1F3A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1F3A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учебного процесса</w:t>
      </w:r>
    </w:p>
    <w:p w:rsidR="007409A3" w:rsidRPr="00911F3A" w:rsidRDefault="007409A3" w:rsidP="00DA0769">
      <w:pPr>
        <w:shd w:val="clear" w:color="auto" w:fill="FFFFFF"/>
        <w:spacing w:after="0" w:line="240" w:lineRule="auto"/>
        <w:ind w:left="180"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На каждый учебный курс разрабатывается учебный график группы, в котором указаны наименование дисциплины по стандарту СПО, количество контрольных работ, календарные сроки их выполнения, сроки проведения сессии.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3.2.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Учебный график разрабатывается заведующим отделением СПО, утверждается заместителем директора по учебной работе и выдается (высылается) студентам во время весенней (летней) сессии.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3.3.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Студентам, выполняющим учебный график, предоставляется право на дополнительный отпуск с сохранением среднего заработка на основании справки-вызова установленного образца</w:t>
      </w:r>
      <w:r w:rsidR="00AF147E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№1)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3.4.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Общая продолжительность дополнительного отпуска с сохранением среднего заработка устанавливается нормами трудового законодательства РФ </w:t>
      </w:r>
      <w:r w:rsidRPr="00911F3A">
        <w:rPr>
          <w:rFonts w:ascii="Times New Roman" w:eastAsia="Times New Roman" w:hAnsi="Times New Roman" w:cs="Times New Roman"/>
          <w:color w:val="000000"/>
          <w:sz w:val="28"/>
          <w:szCs w:val="28"/>
        </w:rPr>
        <w:t>(ст. 174 Трудового кодекса РФ).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3.5.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Справка-вызов высылается студентам за две недели до начала сессии при условии сдачи всех внеаудиторных контрольных работ, предусмотренных учебным графиком. Допускается выдача справки-вызова в первый день сессии.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3.6. 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Справки-вызовы для дополнительных отпусков с сохранением среднего заработка регистрируются в «Журнале регистрации справок», выдаваемых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3.7.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Студентам, не выполнившим по уважительным причинам график учебного процесса к началу сессии (медицинские показания, производственная необходимость, семейные обстоятельства, подтвержденные документально) устанавливается другой срок ее прохождения, при этом за студентом сохраняется право на дополнительный отпуск с сохранением среднего заработка, предусмотренный на данную сессию.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3.8. Перенос срока сессии оформляется приказом по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, при этом для студента разрабатывается индивидуальный график учебного процесса на учебный год (семестр) и выдается индивидуальная ведомость на сдачу экзаменов и зачетов. Студент имеет право присутствия на сессии без справки-вызова. В этом случае он допускается к выполнению графика учебного процесса без предоставления ему дополнительного отпуска с сохранением среднего заработка.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3.9.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До начала сессии составляется расписание в соответствии с учебными графиками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 w:rsidR="00AF147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и подготавливаются экзаменационные ведомости со списками допущенных к экзаменам студентов.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3.10.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Допуск к экзамену или зачету по дисциплине решается преподавателем дисциплины, исходя из наличия зачтенной </w:t>
      </w:r>
      <w:r w:rsidR="00866982" w:rsidRPr="00911F3A">
        <w:rPr>
          <w:rFonts w:ascii="Times New Roman" w:eastAsia="Times New Roman" w:hAnsi="Times New Roman" w:cs="Times New Roman"/>
          <w:sz w:val="28"/>
          <w:szCs w:val="28"/>
        </w:rPr>
        <w:t>внеаудиторной контрольной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работы, курсовой работы, лабораторных и практических работ.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3.11. </w:t>
      </w:r>
      <w:r w:rsidR="00AF147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бучающиеся на условиях полного возмещения затрат на обучение (т.е.</w:t>
      </w:r>
      <w:r w:rsidR="00C331EC">
        <w:rPr>
          <w:rFonts w:ascii="Times New Roman" w:eastAsia="Times New Roman" w:hAnsi="Times New Roman" w:cs="Times New Roman"/>
          <w:sz w:val="28"/>
          <w:szCs w:val="28"/>
        </w:rPr>
        <w:t xml:space="preserve"> на платной договорной основе)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, не оплатившие стоимости обучения, к сдаче экзаменов и зачетов не допускаются.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3.12.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сессии заведующий отделением </w:t>
      </w:r>
      <w:r w:rsidR="00C331EC">
        <w:rPr>
          <w:rFonts w:ascii="Times New Roman" w:eastAsia="Times New Roman" w:hAnsi="Times New Roman" w:cs="Times New Roman"/>
          <w:sz w:val="28"/>
          <w:szCs w:val="28"/>
        </w:rPr>
        <w:t>З/О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составляет сводную ведомость итоговых оценок по группам, проводит анализ результатов, устанавливает причины невыполнения учебного графика, принимает меры по ликвидации задолженностей.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3.13.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Студенты, не сдавшие экзаменационную сессию, либо получившие неудовлетворительную оценку, обязаны ликвидировать возникшую задолженность в срок, не позднее одного месяца по окончании сессии.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3.14.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Для пересдачи экзаменов и зачетов заведующим отделением выдается «Направление на пересдачу», где указываются фамилия, инициалы студента, курс, наименование дисциплины, фамилия, инициалы преподавателя, преподаватель проставляет оценку за пересдачу, дату. 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3.15.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Студенты, имеющие по результатам сессии три и более задолженности, не ликвидировавшие их в установленные сроки, отчисляются из </w:t>
      </w:r>
      <w:r w:rsidR="00DA0769">
        <w:rPr>
          <w:rFonts w:ascii="Times New Roman" w:eastAsia="Times New Roman" w:hAnsi="Times New Roman" w:cs="Times New Roman"/>
          <w:sz w:val="28"/>
          <w:szCs w:val="28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3.16. 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результатов промежуточной аттестации заведующий отделением </w:t>
      </w:r>
      <w:r w:rsidR="00C331EC">
        <w:rPr>
          <w:rFonts w:ascii="Times New Roman" w:eastAsia="Times New Roman" w:hAnsi="Times New Roman" w:cs="Times New Roman"/>
          <w:sz w:val="28"/>
          <w:szCs w:val="28"/>
        </w:rPr>
        <w:t>З/О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готовит проект приказа о переводе на следующий курс студентов, успешно выполнивших график учебного процесса.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Pr="00911F3A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и рецензирование внеаудиторных контрольных работ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Основной формой самостоятельной работы студентов - заочников является выполнение внеаудиторных контрольных работ (далее – контрольных работ).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Сроки выполнения контрольных работ определены графиком учебного процесса.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Количество контрольных работ в учебном году должно быть не более десяти, а по отдельной дисциплине - не более двух.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4.4.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Рецензирование контрольных работ проводится с целью: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контроля изучения теоретических знаний и практических умений и навыков учебной дисциплины;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организации самостоятельной работы студента над учебным материалом;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выявления пробелов в знаниях студента.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4.5.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Рецензирование контрольных работ проводит преподаватель учебной дисциплины.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4.7.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Результаты проверки контрольной работы проставляются на титульном листе работы словами «зачет», «незачет», «работа выполнена не в полном объеме», «работа выполнена не по варианту».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4.8.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работа, выполненная не в полном объеме, не по заданному варианту, небрежно, неразборчивым почерком возвращаются </w:t>
      </w:r>
      <w:r w:rsidR="00C331EC">
        <w:rPr>
          <w:rFonts w:ascii="Times New Roman" w:eastAsia="Times New Roman" w:hAnsi="Times New Roman" w:cs="Times New Roman"/>
          <w:sz w:val="28"/>
          <w:szCs w:val="28"/>
        </w:rPr>
        <w:t>обучающемуся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без рецензии с указанием причин возврата на титульном листе.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4.9.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При проверке контрольной работы необходимо: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указать на каждую ошибку по существу выполненного задания, поставить наводящий вопрос, указать, какую тему (раздел) студент должен изучить, чтобы восполнить пробел в знаниях;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обратить внимание на степень самостоятельности выполнения работы, полноту изложения, качество и точность выполнения практических заданий, показать при необходимости рациональный путь решения задач;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-  указать на неправильные формулировки, стилистические погрешности, грамматические ошибки.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Times New Roman" w:hAnsi="Times New Roman" w:cs="Times New Roman"/>
          <w:sz w:val="28"/>
          <w:szCs w:val="28"/>
        </w:rPr>
        <w:t>Замечания, сделанные по тексту или на полях, должны быть четкими, ясными, написаны понятным разборчивым почерком, чернилами (пастой) красного цвета.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4.10.  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Зачтенной считается контрольная работа, раскрывающая в достаточной степени содержание теоретических вопросов и не имеющая ошибок в методике решения задач.</w:t>
      </w:r>
    </w:p>
    <w:p w:rsidR="00911F3A" w:rsidRPr="00911F3A" w:rsidRDefault="00911F3A" w:rsidP="00DA0769">
      <w:pPr>
        <w:shd w:val="clear" w:color="auto" w:fill="FFFFFF"/>
        <w:spacing w:after="0" w:line="240" w:lineRule="auto"/>
        <w:ind w:left="18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F3A">
        <w:rPr>
          <w:rFonts w:ascii="Times New Roman" w:eastAsia="Calibri" w:hAnsi="Times New Roman" w:cs="Times New Roman"/>
          <w:sz w:val="28"/>
          <w:szCs w:val="28"/>
        </w:rPr>
        <w:t xml:space="preserve">4.11.  </w:t>
      </w:r>
      <w:r w:rsidR="00C331EC" w:rsidRPr="00911F3A">
        <w:rPr>
          <w:rFonts w:ascii="Times New Roman" w:eastAsia="Times New Roman" w:hAnsi="Times New Roman" w:cs="Times New Roman"/>
          <w:sz w:val="28"/>
          <w:szCs w:val="28"/>
        </w:rPr>
        <w:t>Незачетной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 xml:space="preserve"> считается контрольная работа, в которой не раскрыто содержание вопросов, имеются грубые ошибки в освещении вопросов, решении задач, ситуаций и т.д. Данная работа возвращается с подробной рецензией </w:t>
      </w:r>
      <w:r w:rsidR="00C331EC">
        <w:rPr>
          <w:rFonts w:ascii="Times New Roman" w:eastAsia="Times New Roman" w:hAnsi="Times New Roman" w:cs="Times New Roman"/>
          <w:sz w:val="28"/>
          <w:szCs w:val="28"/>
        </w:rPr>
        <w:t xml:space="preserve">обучающемуся </w:t>
      </w:r>
      <w:r w:rsidRPr="00911F3A">
        <w:rPr>
          <w:rFonts w:ascii="Times New Roman" w:eastAsia="Times New Roman" w:hAnsi="Times New Roman" w:cs="Times New Roman"/>
          <w:sz w:val="28"/>
          <w:szCs w:val="28"/>
        </w:rPr>
        <w:t>для дальнейшей работы над учебным материалом.</w:t>
      </w:r>
    </w:p>
    <w:p w:rsidR="00712AB3" w:rsidRDefault="00712AB3" w:rsidP="00DA07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P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AB3" w:rsidRDefault="00712AB3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64" w:rsidRDefault="00C60C64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64" w:rsidRDefault="00C60C64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64" w:rsidRDefault="00C60C64" w:rsidP="00DA0769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618" w:rsidRPr="00535618" w:rsidRDefault="00535618" w:rsidP="0053561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sz w:val="18"/>
          <w:szCs w:val="20"/>
          <w:lang w:eastAsia="ru-RU"/>
        </w:rPr>
        <w:t>УТВЕРЖДЕНА</w:t>
      </w:r>
    </w:p>
    <w:p w:rsidR="00535618" w:rsidRPr="00535618" w:rsidRDefault="00535618" w:rsidP="0053561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sz w:val="18"/>
          <w:szCs w:val="20"/>
          <w:lang w:eastAsia="ru-RU"/>
        </w:rPr>
        <w:t>приказом Министерства образования и</w:t>
      </w:r>
    </w:p>
    <w:p w:rsidR="00535618" w:rsidRPr="00535618" w:rsidRDefault="00535618" w:rsidP="0053561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sz w:val="18"/>
          <w:szCs w:val="20"/>
          <w:lang w:eastAsia="ru-RU"/>
        </w:rPr>
        <w:t>науки Российской Федерации</w:t>
      </w:r>
    </w:p>
    <w:p w:rsidR="00EA2A6C" w:rsidRPr="00535618" w:rsidRDefault="00EA2A6C" w:rsidP="00EA2A6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</w:t>
      </w:r>
      <w:r w:rsidR="00535618" w:rsidRPr="00535618">
        <w:rPr>
          <w:rFonts w:ascii="Times New Roman" w:eastAsia="Times New Roman" w:hAnsi="Times New Roman" w:cs="Times New Roman"/>
          <w:sz w:val="18"/>
          <w:szCs w:val="20"/>
          <w:lang w:eastAsia="ru-RU"/>
        </w:rPr>
        <w:t>от 19.12.2013 N 1368</w:t>
      </w:r>
    </w:p>
    <w:p w:rsidR="00EA2A6C" w:rsidRPr="00EA2A6C" w:rsidRDefault="00EA2A6C" w:rsidP="00EA2A6C">
      <w:pPr>
        <w:shd w:val="clear" w:color="auto" w:fill="FFFFFF"/>
        <w:spacing w:after="144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6"/>
          <w:szCs w:val="16"/>
          <w:lang w:eastAsia="ru-RU"/>
        </w:rPr>
      </w:pPr>
      <w:r>
        <w:rPr>
          <w:rFonts w:ascii="Arial" w:eastAsia="Times New Roman" w:hAnsi="Arial" w:cs="Arial"/>
          <w:bCs/>
          <w:color w:val="000000"/>
          <w:kern w:val="36"/>
          <w:sz w:val="26"/>
          <w:szCs w:val="26"/>
          <w:lang w:eastAsia="ru-RU"/>
        </w:rPr>
        <w:t xml:space="preserve">                                                                                                                     </w:t>
      </w:r>
      <w:r w:rsidRPr="00EA2A6C">
        <w:rPr>
          <w:rFonts w:ascii="Arial" w:eastAsia="Times New Roman" w:hAnsi="Arial" w:cs="Arial"/>
          <w:bCs/>
          <w:color w:val="000000"/>
          <w:kern w:val="36"/>
          <w:sz w:val="26"/>
          <w:szCs w:val="26"/>
          <w:lang w:eastAsia="ru-RU"/>
        </w:rPr>
        <w:t>(</w:t>
      </w:r>
      <w:r w:rsidRPr="00EA2A6C">
        <w:rPr>
          <w:rFonts w:ascii="Times New Roman" w:eastAsia="Times New Roman" w:hAnsi="Times New Roman" w:cs="Times New Roman"/>
          <w:bCs/>
          <w:color w:val="000000"/>
          <w:kern w:val="36"/>
          <w:sz w:val="16"/>
          <w:szCs w:val="16"/>
          <w:lang w:eastAsia="ru-RU"/>
        </w:rPr>
        <w:t>ред. от 26.05.2015)</w:t>
      </w:r>
    </w:p>
    <w:p w:rsidR="00535618" w:rsidRPr="00535618" w:rsidRDefault="00535618" w:rsidP="0053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35618" w:rsidRPr="00535618" w:rsidRDefault="00535618" w:rsidP="005356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СПРАВКА-ВЫЗОВ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170"/>
        <w:gridCol w:w="397"/>
        <w:gridCol w:w="170"/>
        <w:gridCol w:w="1701"/>
        <w:gridCol w:w="397"/>
        <w:gridCol w:w="397"/>
        <w:gridCol w:w="543"/>
        <w:gridCol w:w="1134"/>
        <w:gridCol w:w="142"/>
      </w:tblGrid>
      <w:tr w:rsidR="00535618" w:rsidRPr="00535618" w:rsidTr="00731E04">
        <w:trPr>
          <w:jc w:val="center"/>
        </w:trPr>
        <w:tc>
          <w:tcPr>
            <w:tcW w:w="364" w:type="dxa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170" w:type="dxa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"</w:t>
            </w:r>
          </w:p>
        </w:tc>
        <w:tc>
          <w:tcPr>
            <w:tcW w:w="397" w:type="dxa"/>
            <w:tcBorders>
              <w:bottom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170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"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97" w:type="dxa"/>
          </w:tcPr>
          <w:p w:rsidR="00535618" w:rsidRPr="00535618" w:rsidRDefault="00535618" w:rsidP="00535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397" w:type="dxa"/>
            <w:tcBorders>
              <w:bottom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43" w:type="dxa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г. N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142" w:type="dxa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,</w:t>
            </w:r>
          </w:p>
        </w:tc>
      </w:tr>
    </w:tbl>
    <w:p w:rsidR="00535618" w:rsidRPr="00535618" w:rsidRDefault="00535618" w:rsidP="00535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дающая право на предоставление гарантий и компенсаций работникам, совмещающим работу с получением образования</w:t>
      </w:r>
    </w:p>
    <w:p w:rsidR="00535618" w:rsidRPr="00535618" w:rsidRDefault="00535618" w:rsidP="0053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42"/>
        <w:gridCol w:w="1233"/>
        <w:gridCol w:w="751"/>
        <w:gridCol w:w="426"/>
        <w:gridCol w:w="141"/>
        <w:gridCol w:w="426"/>
        <w:gridCol w:w="1365"/>
        <w:gridCol w:w="194"/>
        <w:gridCol w:w="142"/>
        <w:gridCol w:w="425"/>
        <w:gridCol w:w="425"/>
        <w:gridCol w:w="992"/>
        <w:gridCol w:w="284"/>
        <w:gridCol w:w="850"/>
        <w:gridCol w:w="709"/>
        <w:gridCol w:w="425"/>
        <w:gridCol w:w="142"/>
        <w:gridCol w:w="142"/>
      </w:tblGrid>
      <w:tr w:rsidR="00535618" w:rsidRPr="00535618" w:rsidTr="00731E04">
        <w:trPr>
          <w:trHeight w:val="280"/>
        </w:trPr>
        <w:tc>
          <w:tcPr>
            <w:tcW w:w="1545" w:type="dxa"/>
            <w:gridSpan w:val="3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Работодателю</w:t>
            </w:r>
          </w:p>
        </w:tc>
        <w:tc>
          <w:tcPr>
            <w:tcW w:w="7839" w:type="dxa"/>
            <w:gridSpan w:val="16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1545" w:type="dxa"/>
            <w:gridSpan w:val="3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7839" w:type="dxa"/>
            <w:gridSpan w:val="16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полное наименование организации-работодателя/фамилия, имя, отчество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работодателя - физического лица фамилия, имя, отчество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2863" w:type="dxa"/>
            <w:gridSpan w:val="6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соответствии со статьей</w:t>
            </w:r>
          </w:p>
        </w:tc>
        <w:tc>
          <w:tcPr>
            <w:tcW w:w="1985" w:type="dxa"/>
            <w:gridSpan w:val="3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174</w:t>
            </w:r>
          </w:p>
        </w:tc>
        <w:tc>
          <w:tcPr>
            <w:tcW w:w="4536" w:type="dxa"/>
            <w:gridSpan w:val="10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Трудового кодекса Российской Федерации</w:t>
            </w:r>
          </w:p>
        </w:tc>
      </w:tr>
      <w:tr w:rsidR="00535618" w:rsidRPr="00535618" w:rsidTr="00731E04">
        <w:trPr>
          <w:trHeight w:val="280"/>
        </w:trPr>
        <w:tc>
          <w:tcPr>
            <w:tcW w:w="2296" w:type="dxa"/>
            <w:gridSpan w:val="4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119" w:type="dxa"/>
            <w:gridSpan w:val="7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173/173.1/174/176 (указать нужное)</w:t>
            </w:r>
          </w:p>
        </w:tc>
        <w:tc>
          <w:tcPr>
            <w:tcW w:w="3969" w:type="dxa"/>
            <w:gridSpan w:val="8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242" w:type="dxa"/>
            <w:gridSpan w:val="18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</w:t>
            </w:r>
          </w:p>
        </w:tc>
      </w:tr>
      <w:tr w:rsidR="00535618" w:rsidRPr="00535618" w:rsidTr="00731E04">
        <w:trPr>
          <w:trHeight w:val="280"/>
        </w:trPr>
        <w:tc>
          <w:tcPr>
            <w:tcW w:w="9242" w:type="dxa"/>
            <w:gridSpan w:val="18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фамилия, имя, отчество (в дательном падеже)</w:t>
            </w:r>
          </w:p>
        </w:tc>
        <w:tc>
          <w:tcPr>
            <w:tcW w:w="142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vAlign w:val="bottom"/>
          </w:tcPr>
          <w:p w:rsidR="00535618" w:rsidRPr="00535618" w:rsidRDefault="00535618" w:rsidP="00535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допущенному к вступительным испытаниям/слушателю подготовительного отделения образовательной организации среднего образования/обучающемуся (подчеркнуть нужное) </w:t>
            </w:r>
          </w:p>
        </w:tc>
      </w:tr>
      <w:tr w:rsidR="00535618" w:rsidRPr="00535618" w:rsidTr="00731E04">
        <w:trPr>
          <w:trHeight w:val="280"/>
        </w:trPr>
        <w:tc>
          <w:tcPr>
            <w:tcW w:w="312" w:type="dxa"/>
            <w:gridSpan w:val="2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</w:p>
        </w:tc>
        <w:tc>
          <w:tcPr>
            <w:tcW w:w="4678" w:type="dxa"/>
            <w:gridSpan w:val="8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4"/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форме обучения на</w:t>
            </w:r>
          </w:p>
        </w:tc>
        <w:tc>
          <w:tcPr>
            <w:tcW w:w="1559" w:type="dxa"/>
            <w:gridSpan w:val="2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курсе,</w:t>
            </w:r>
          </w:p>
        </w:tc>
      </w:tr>
      <w:tr w:rsidR="00535618" w:rsidRPr="00535618" w:rsidTr="00731E04">
        <w:trPr>
          <w:trHeight w:val="280"/>
        </w:trPr>
        <w:tc>
          <w:tcPr>
            <w:tcW w:w="312" w:type="dxa"/>
            <w:gridSpan w:val="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678" w:type="dxa"/>
            <w:gridSpan w:val="8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очной/очно-заочной/заочной (указать нужное)</w:t>
            </w:r>
          </w:p>
        </w:tc>
        <w:tc>
          <w:tcPr>
            <w:tcW w:w="2126" w:type="dxa"/>
            <w:gridSpan w:val="4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4848" w:type="dxa"/>
            <w:gridSpan w:val="9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предоставляются гарантии и компенсации для</w:t>
            </w:r>
          </w:p>
        </w:tc>
        <w:tc>
          <w:tcPr>
            <w:tcW w:w="4536" w:type="dxa"/>
            <w:gridSpan w:val="10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промежуточной аттестации</w:t>
            </w:r>
          </w:p>
        </w:tc>
      </w:tr>
      <w:tr w:rsidR="00535618" w:rsidRPr="00535618" w:rsidTr="00731E04">
        <w:trPr>
          <w:trHeight w:val="280"/>
        </w:trPr>
        <w:tc>
          <w:tcPr>
            <w:tcW w:w="4848" w:type="dxa"/>
            <w:gridSpan w:val="9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536" w:type="dxa"/>
            <w:gridSpan w:val="10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170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</w:p>
        </w:tc>
        <w:tc>
          <w:tcPr>
            <w:tcW w:w="4484" w:type="dxa"/>
            <w:gridSpan w:val="7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6" w:type="dxa"/>
            <w:gridSpan w:val="2"/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</w:p>
        </w:tc>
        <w:tc>
          <w:tcPr>
            <w:tcW w:w="4394" w:type="dxa"/>
            <w:gridSpan w:val="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170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484" w:type="dxa"/>
            <w:gridSpan w:val="7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число, месяц, год</w:t>
            </w:r>
          </w:p>
        </w:tc>
        <w:tc>
          <w:tcPr>
            <w:tcW w:w="336" w:type="dxa"/>
            <w:gridSpan w:val="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394" w:type="dxa"/>
            <w:gridSpan w:val="9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число, месяц, год</w:t>
            </w:r>
          </w:p>
        </w:tc>
      </w:tr>
      <w:tr w:rsidR="00535618" w:rsidRPr="00535618" w:rsidTr="00731E04">
        <w:trPr>
          <w:trHeight w:val="280"/>
        </w:trPr>
        <w:tc>
          <w:tcPr>
            <w:tcW w:w="2296" w:type="dxa"/>
            <w:gridSpan w:val="4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продолжительностью</w:t>
            </w:r>
          </w:p>
        </w:tc>
        <w:tc>
          <w:tcPr>
            <w:tcW w:w="4536" w:type="dxa"/>
            <w:gridSpan w:val="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2" w:type="dxa"/>
            <w:gridSpan w:val="6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календарных дней.</w:t>
            </w:r>
          </w:p>
        </w:tc>
      </w:tr>
      <w:tr w:rsidR="00535618" w:rsidRPr="00535618" w:rsidTr="00731E04">
        <w:trPr>
          <w:trHeight w:val="280"/>
        </w:trPr>
        <w:tc>
          <w:tcPr>
            <w:tcW w:w="2296" w:type="dxa"/>
            <w:gridSpan w:val="4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536" w:type="dxa"/>
            <w:gridSpan w:val="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(количество)</w:t>
            </w:r>
          </w:p>
        </w:tc>
        <w:tc>
          <w:tcPr>
            <w:tcW w:w="2552" w:type="dxa"/>
            <w:gridSpan w:val="6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полное наименование организации,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осуществляющей образовательную деятельность</w:t>
            </w:r>
          </w:p>
        </w:tc>
      </w:tr>
      <w:tr w:rsidR="00535618" w:rsidRPr="00535618" w:rsidTr="00731E04">
        <w:trPr>
          <w:trHeight w:val="280"/>
        </w:trPr>
        <w:tc>
          <w:tcPr>
            <w:tcW w:w="6832" w:type="dxa"/>
            <w:gridSpan w:val="13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имеет свидетельство о государственной аккредитации, выданное</w:t>
            </w:r>
          </w:p>
        </w:tc>
        <w:tc>
          <w:tcPr>
            <w:tcW w:w="2552" w:type="dxa"/>
            <w:gridSpan w:val="6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Министерством образования  и науки Чеченской Республики 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 xml:space="preserve">наименование </w:t>
            </w:r>
            <w:proofErr w:type="spellStart"/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аккредитационного</w:t>
            </w:r>
            <w:proofErr w:type="spellEnd"/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 xml:space="preserve"> органа, выдавшего свидетельство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о государственной аккредитации,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19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реквизиты свидетельства о государственной аккредитации</w:t>
            </w:r>
          </w:p>
        </w:tc>
      </w:tr>
      <w:tr w:rsidR="00535618" w:rsidRPr="00535618" w:rsidTr="00731E04">
        <w:trPr>
          <w:trHeight w:val="280"/>
        </w:trPr>
        <w:tc>
          <w:tcPr>
            <w:tcW w:w="3289" w:type="dxa"/>
            <w:gridSpan w:val="7"/>
            <w:vAlign w:val="bottom"/>
          </w:tcPr>
          <w:p w:rsidR="00535618" w:rsidRPr="00535618" w:rsidRDefault="00535618" w:rsidP="0053561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образовательной программе</w:t>
            </w:r>
          </w:p>
        </w:tc>
        <w:tc>
          <w:tcPr>
            <w:tcW w:w="4677" w:type="dxa"/>
            <w:gridSpan w:val="8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535618" w:rsidRPr="00535618" w:rsidRDefault="00535618" w:rsidP="0053561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образования</w:t>
            </w:r>
          </w:p>
        </w:tc>
      </w:tr>
      <w:tr w:rsidR="00535618" w:rsidRPr="00535618" w:rsidTr="00731E04">
        <w:trPr>
          <w:trHeight w:val="280"/>
        </w:trPr>
        <w:tc>
          <w:tcPr>
            <w:tcW w:w="2722" w:type="dxa"/>
            <w:gridSpan w:val="5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1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основного общего/среднего общего/среднего профессионального/высшего</w:t>
            </w:r>
          </w:p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(указать нужное)</w:t>
            </w:r>
          </w:p>
        </w:tc>
        <w:tc>
          <w:tcPr>
            <w:tcW w:w="709" w:type="dxa"/>
            <w:gridSpan w:val="3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5840" w:type="dxa"/>
            <w:gridSpan w:val="12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профессии/специальности/направлению подготовки</w:t>
            </w:r>
          </w:p>
        </w:tc>
        <w:tc>
          <w:tcPr>
            <w:tcW w:w="3544" w:type="dxa"/>
            <w:gridSpan w:val="7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5840" w:type="dxa"/>
            <w:gridSpan w:val="1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544" w:type="dxa"/>
            <w:gridSpan w:val="7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код и наименование профессии/</w:t>
            </w:r>
          </w:p>
        </w:tc>
      </w:tr>
      <w:tr w:rsidR="00535618" w:rsidRPr="00535618" w:rsidTr="00731E04">
        <w:trPr>
          <w:trHeight w:val="280"/>
        </w:trPr>
        <w:tc>
          <w:tcPr>
            <w:tcW w:w="9100" w:type="dxa"/>
            <w:gridSpan w:val="17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</w:tr>
      <w:tr w:rsidR="00535618" w:rsidRPr="00535618" w:rsidTr="00731E04">
        <w:trPr>
          <w:trHeight w:val="280"/>
        </w:trPr>
        <w:tc>
          <w:tcPr>
            <w:tcW w:w="9100" w:type="dxa"/>
            <w:gridSpan w:val="17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специальности/направления подготовки (указать нужное)</w:t>
            </w:r>
          </w:p>
        </w:tc>
        <w:tc>
          <w:tcPr>
            <w:tcW w:w="284" w:type="dxa"/>
            <w:gridSpan w:val="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</w:tr>
    </w:tbl>
    <w:p w:rsidR="00535618" w:rsidRPr="00535618" w:rsidRDefault="00535618" w:rsidP="00535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701"/>
        <w:gridCol w:w="283"/>
        <w:gridCol w:w="3544"/>
      </w:tblGrid>
      <w:tr w:rsidR="00535618" w:rsidRPr="00535618" w:rsidTr="00731E04">
        <w:trPr>
          <w:trHeight w:val="280"/>
        </w:trPr>
        <w:tc>
          <w:tcPr>
            <w:tcW w:w="3856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Руководитель организации, осуществляющей образовательную деятельность, иное уполномоченное им должностное лицо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3856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подпись</w:t>
            </w:r>
          </w:p>
        </w:tc>
        <w:tc>
          <w:tcPr>
            <w:tcW w:w="283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фамилия, имя, отчество</w:t>
            </w:r>
          </w:p>
        </w:tc>
      </w:tr>
    </w:tbl>
    <w:p w:rsidR="00535618" w:rsidRPr="00535618" w:rsidRDefault="00535618" w:rsidP="0053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35618" w:rsidRPr="00535618" w:rsidRDefault="00535618" w:rsidP="00535618">
      <w:pPr>
        <w:spacing w:after="0" w:line="240" w:lineRule="auto"/>
        <w:ind w:right="2551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</w:p>
    <w:p w:rsidR="00535618" w:rsidRPr="00535618" w:rsidRDefault="00535618" w:rsidP="0053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</w:t>
      </w:r>
    </w:p>
    <w:p w:rsidR="00535618" w:rsidRPr="00535618" w:rsidRDefault="00535618" w:rsidP="005356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* Не заполняется для работников, допущенных к вступительным испытаниям; работников, являющихся слушателями подготовительных отделений образовательных организаций высшего образования; работников, осваивающих программы подготовки кадров высшей квалификации; работников, совмещающих работу с обучением по не имеющим государственной аккредитации программам </w:t>
      </w:r>
      <w:proofErr w:type="spellStart"/>
      <w:r w:rsidRPr="00535618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бакалавриата</w:t>
      </w:r>
      <w:proofErr w:type="spellEnd"/>
      <w:r w:rsidRPr="00535618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 xml:space="preserve">, программам </w:t>
      </w:r>
      <w:proofErr w:type="spellStart"/>
      <w:r w:rsidRPr="00535618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специалитета</w:t>
      </w:r>
      <w:proofErr w:type="spellEnd"/>
      <w:r w:rsidRPr="00535618">
        <w:rPr>
          <w:rFonts w:ascii="Times New Roman" w:eastAsia="Times New Roman" w:hAnsi="Times New Roman" w:cs="Times New Roman"/>
          <w:i/>
          <w:sz w:val="18"/>
          <w:szCs w:val="20"/>
          <w:lang w:eastAsia="ru-RU"/>
        </w:rPr>
        <w:t>, программам магистратуры, образовательным программам среднего профессионального образования, а также для работников, совмещающих работу с освоением не имеющих государственной аккредитации образовательных программ основного общего или среднего общего образования по очно-заочной форме обучения.</w:t>
      </w:r>
    </w:p>
    <w:p w:rsidR="00535618" w:rsidRPr="00535618" w:rsidRDefault="00535618" w:rsidP="0053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195"/>
        <w:gridCol w:w="3289"/>
        <w:gridCol w:w="336"/>
        <w:gridCol w:w="4394"/>
      </w:tblGrid>
      <w:tr w:rsidR="00535618" w:rsidRPr="00535618" w:rsidTr="00731E04">
        <w:trPr>
          <w:trHeight w:val="280"/>
        </w:trPr>
        <w:tc>
          <w:tcPr>
            <w:tcW w:w="9384" w:type="dxa"/>
            <w:gridSpan w:val="5"/>
            <w:tcBorders>
              <w:top w:val="dashSmallGap" w:sz="4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линия отрыва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5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5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5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фамилия, имя, отчество</w:t>
            </w:r>
          </w:p>
        </w:tc>
      </w:tr>
      <w:tr w:rsidR="00535618" w:rsidRPr="00535618" w:rsidTr="00731E04">
        <w:trPr>
          <w:trHeight w:val="280"/>
        </w:trPr>
        <w:tc>
          <w:tcPr>
            <w:tcW w:w="1365" w:type="dxa"/>
            <w:gridSpan w:val="2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находился в</w:t>
            </w:r>
          </w:p>
        </w:tc>
        <w:tc>
          <w:tcPr>
            <w:tcW w:w="8019" w:type="dxa"/>
            <w:gridSpan w:val="3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1365" w:type="dxa"/>
            <w:gridSpan w:val="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8019" w:type="dxa"/>
            <w:gridSpan w:val="3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 xml:space="preserve">                                          полное наименование организации,</w:t>
            </w: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5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9384" w:type="dxa"/>
            <w:gridSpan w:val="5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осуществляющей образовательную деятельность (в предложном падеже)</w:t>
            </w:r>
          </w:p>
        </w:tc>
      </w:tr>
      <w:tr w:rsidR="00535618" w:rsidRPr="00535618" w:rsidTr="00731E04">
        <w:trPr>
          <w:trHeight w:val="280"/>
        </w:trPr>
        <w:tc>
          <w:tcPr>
            <w:tcW w:w="170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</w:p>
        </w:tc>
        <w:tc>
          <w:tcPr>
            <w:tcW w:w="4484" w:type="dxa"/>
            <w:gridSpan w:val="2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36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</w:p>
        </w:tc>
        <w:tc>
          <w:tcPr>
            <w:tcW w:w="4394" w:type="dxa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170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484" w:type="dxa"/>
            <w:gridSpan w:val="2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число, месяц, год</w:t>
            </w:r>
          </w:p>
        </w:tc>
        <w:tc>
          <w:tcPr>
            <w:tcW w:w="336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число, месяц, год</w:t>
            </w:r>
          </w:p>
        </w:tc>
      </w:tr>
    </w:tbl>
    <w:p w:rsidR="00535618" w:rsidRPr="00535618" w:rsidRDefault="00535618" w:rsidP="00535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35618" w:rsidRPr="00535618" w:rsidRDefault="00535618" w:rsidP="00535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701"/>
        <w:gridCol w:w="283"/>
        <w:gridCol w:w="3544"/>
      </w:tblGrid>
      <w:tr w:rsidR="00535618" w:rsidRPr="00535618" w:rsidTr="00731E04">
        <w:trPr>
          <w:trHeight w:val="280"/>
        </w:trPr>
        <w:tc>
          <w:tcPr>
            <w:tcW w:w="3856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Руководитель организации, осуществляющей образовательную деятельность, иное уполномоченное им должностное лицо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bottom w:val="single" w:sz="2" w:space="0" w:color="auto"/>
            </w:tcBorders>
            <w:vAlign w:val="bottom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35618" w:rsidRPr="00535618" w:rsidTr="00731E04">
        <w:trPr>
          <w:trHeight w:val="280"/>
        </w:trPr>
        <w:tc>
          <w:tcPr>
            <w:tcW w:w="3856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подпись</w:t>
            </w:r>
          </w:p>
        </w:tc>
        <w:tc>
          <w:tcPr>
            <w:tcW w:w="283" w:type="dxa"/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2" w:space="0" w:color="auto"/>
            </w:tcBorders>
          </w:tcPr>
          <w:p w:rsidR="00535618" w:rsidRPr="00535618" w:rsidRDefault="00535618" w:rsidP="0053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535618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фамилия, имя, отчество</w:t>
            </w:r>
          </w:p>
        </w:tc>
      </w:tr>
    </w:tbl>
    <w:p w:rsidR="00535618" w:rsidRPr="00535618" w:rsidRDefault="00535618" w:rsidP="0053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35618" w:rsidRPr="00535618" w:rsidRDefault="00535618" w:rsidP="00535618">
      <w:pPr>
        <w:spacing w:after="0" w:line="240" w:lineRule="auto"/>
        <w:ind w:right="2551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5618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</w:p>
    <w:p w:rsidR="0017729D" w:rsidRPr="00712AB3" w:rsidRDefault="0017729D" w:rsidP="00535618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7729D" w:rsidRPr="00712AB3" w:rsidSect="00DA0769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877" w:rsidRDefault="00FC6877" w:rsidP="00E07244">
      <w:pPr>
        <w:spacing w:after="0" w:line="240" w:lineRule="auto"/>
      </w:pPr>
      <w:r>
        <w:separator/>
      </w:r>
    </w:p>
  </w:endnote>
  <w:endnote w:type="continuationSeparator" w:id="0">
    <w:p w:rsidR="00FC6877" w:rsidRDefault="00FC6877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643"/>
      <w:gridCol w:w="508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980FC8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530BC8">
            <w:rPr>
              <w:noProof/>
              <w:color w:val="FFFFFF" w:themeColor="background1"/>
            </w:rPr>
            <w:t>7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805776" w:rsidP="003B61FC">
    <w:pPr>
      <w:pStyle w:val="a5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</w:t>
    </w:r>
    <w:r w:rsidR="001641F9">
      <w:rPr>
        <w:rFonts w:ascii="Times New Roman" w:hAnsi="Times New Roman" w:cs="Times New Roman"/>
        <w:b/>
        <w:sz w:val="32"/>
        <w:szCs w:val="32"/>
      </w:rPr>
      <w:t xml:space="preserve">                                  </w:t>
    </w:r>
    <w:r>
      <w:rPr>
        <w:rFonts w:ascii="Times New Roman" w:hAnsi="Times New Roman" w:cs="Times New Roman"/>
        <w:b/>
        <w:sz w:val="32"/>
        <w:szCs w:val="32"/>
      </w:rPr>
      <w:t xml:space="preserve"> </w:t>
    </w:r>
    <w:r w:rsidR="00E07244"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3B61FC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877" w:rsidRDefault="00FC6877" w:rsidP="00E07244">
      <w:pPr>
        <w:spacing w:after="0" w:line="240" w:lineRule="auto"/>
      </w:pPr>
      <w:r>
        <w:separator/>
      </w:r>
    </w:p>
  </w:footnote>
  <w:footnote w:type="continuationSeparator" w:id="0">
    <w:p w:rsidR="00FC6877" w:rsidRDefault="00FC6877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 w15:restartNumberingAfterBreak="0">
    <w:nsid w:val="103A2B3B"/>
    <w:multiLevelType w:val="hybridMultilevel"/>
    <w:tmpl w:val="7AEAE4A2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6A4F16"/>
    <w:multiLevelType w:val="hybridMultilevel"/>
    <w:tmpl w:val="BADAAD58"/>
    <w:lvl w:ilvl="0" w:tplc="8D767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A40C36">
      <w:numFmt w:val="none"/>
      <w:lvlText w:val=""/>
      <w:lvlJc w:val="left"/>
      <w:pPr>
        <w:tabs>
          <w:tab w:val="num" w:pos="360"/>
        </w:tabs>
      </w:pPr>
    </w:lvl>
    <w:lvl w:ilvl="2" w:tplc="F1A6FD4C">
      <w:numFmt w:val="none"/>
      <w:lvlText w:val=""/>
      <w:lvlJc w:val="left"/>
      <w:pPr>
        <w:tabs>
          <w:tab w:val="num" w:pos="360"/>
        </w:tabs>
      </w:pPr>
    </w:lvl>
    <w:lvl w:ilvl="3" w:tplc="EA6848E6">
      <w:numFmt w:val="none"/>
      <w:lvlText w:val=""/>
      <w:lvlJc w:val="left"/>
      <w:pPr>
        <w:tabs>
          <w:tab w:val="num" w:pos="360"/>
        </w:tabs>
      </w:pPr>
    </w:lvl>
    <w:lvl w:ilvl="4" w:tplc="327AF558">
      <w:numFmt w:val="none"/>
      <w:lvlText w:val=""/>
      <w:lvlJc w:val="left"/>
      <w:pPr>
        <w:tabs>
          <w:tab w:val="num" w:pos="360"/>
        </w:tabs>
      </w:pPr>
    </w:lvl>
    <w:lvl w:ilvl="5" w:tplc="F39C4B34">
      <w:numFmt w:val="none"/>
      <w:lvlText w:val=""/>
      <w:lvlJc w:val="left"/>
      <w:pPr>
        <w:tabs>
          <w:tab w:val="num" w:pos="360"/>
        </w:tabs>
      </w:pPr>
    </w:lvl>
    <w:lvl w:ilvl="6" w:tplc="642E97AC">
      <w:numFmt w:val="none"/>
      <w:lvlText w:val=""/>
      <w:lvlJc w:val="left"/>
      <w:pPr>
        <w:tabs>
          <w:tab w:val="num" w:pos="360"/>
        </w:tabs>
      </w:pPr>
    </w:lvl>
    <w:lvl w:ilvl="7" w:tplc="2E8879BA">
      <w:numFmt w:val="none"/>
      <w:lvlText w:val=""/>
      <w:lvlJc w:val="left"/>
      <w:pPr>
        <w:tabs>
          <w:tab w:val="num" w:pos="360"/>
        </w:tabs>
      </w:pPr>
    </w:lvl>
    <w:lvl w:ilvl="8" w:tplc="58A28FD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E2101E5"/>
    <w:multiLevelType w:val="hybridMultilevel"/>
    <w:tmpl w:val="D82A5D02"/>
    <w:lvl w:ilvl="0" w:tplc="72743F8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B4CE28">
      <w:numFmt w:val="none"/>
      <w:lvlText w:val=""/>
      <w:lvlJc w:val="left"/>
      <w:pPr>
        <w:tabs>
          <w:tab w:val="num" w:pos="360"/>
        </w:tabs>
      </w:pPr>
    </w:lvl>
    <w:lvl w:ilvl="2" w:tplc="6504D154">
      <w:numFmt w:val="none"/>
      <w:lvlText w:val=""/>
      <w:lvlJc w:val="left"/>
      <w:pPr>
        <w:tabs>
          <w:tab w:val="num" w:pos="360"/>
        </w:tabs>
      </w:pPr>
    </w:lvl>
    <w:lvl w:ilvl="3" w:tplc="19F89BEA">
      <w:numFmt w:val="none"/>
      <w:lvlText w:val=""/>
      <w:lvlJc w:val="left"/>
      <w:pPr>
        <w:tabs>
          <w:tab w:val="num" w:pos="360"/>
        </w:tabs>
      </w:pPr>
    </w:lvl>
    <w:lvl w:ilvl="4" w:tplc="F9303A9C">
      <w:numFmt w:val="none"/>
      <w:lvlText w:val=""/>
      <w:lvlJc w:val="left"/>
      <w:pPr>
        <w:tabs>
          <w:tab w:val="num" w:pos="360"/>
        </w:tabs>
      </w:pPr>
    </w:lvl>
    <w:lvl w:ilvl="5" w:tplc="C94E2894">
      <w:numFmt w:val="none"/>
      <w:lvlText w:val=""/>
      <w:lvlJc w:val="left"/>
      <w:pPr>
        <w:tabs>
          <w:tab w:val="num" w:pos="360"/>
        </w:tabs>
      </w:pPr>
    </w:lvl>
    <w:lvl w:ilvl="6" w:tplc="21065E88">
      <w:numFmt w:val="none"/>
      <w:lvlText w:val=""/>
      <w:lvlJc w:val="left"/>
      <w:pPr>
        <w:tabs>
          <w:tab w:val="num" w:pos="360"/>
        </w:tabs>
      </w:pPr>
    </w:lvl>
    <w:lvl w:ilvl="7" w:tplc="EE0E1F32">
      <w:numFmt w:val="none"/>
      <w:lvlText w:val=""/>
      <w:lvlJc w:val="left"/>
      <w:pPr>
        <w:tabs>
          <w:tab w:val="num" w:pos="360"/>
        </w:tabs>
      </w:pPr>
    </w:lvl>
    <w:lvl w:ilvl="8" w:tplc="0AB066C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FDC75DE"/>
    <w:multiLevelType w:val="multilevel"/>
    <w:tmpl w:val="2C3E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E079B6"/>
    <w:multiLevelType w:val="hybridMultilevel"/>
    <w:tmpl w:val="2D5ED83A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7" w15:restartNumberingAfterBreak="0">
    <w:nsid w:val="247E28E8"/>
    <w:multiLevelType w:val="hybridMultilevel"/>
    <w:tmpl w:val="C25A7BD0"/>
    <w:lvl w:ilvl="0" w:tplc="6226C04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1674E"/>
    <w:multiLevelType w:val="hybridMultilevel"/>
    <w:tmpl w:val="E9D8BC52"/>
    <w:lvl w:ilvl="0" w:tplc="9F4E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2A431035"/>
    <w:multiLevelType w:val="multilevel"/>
    <w:tmpl w:val="E392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32151A1A"/>
    <w:multiLevelType w:val="hybridMultilevel"/>
    <w:tmpl w:val="2F30C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F060F"/>
    <w:multiLevelType w:val="multilevel"/>
    <w:tmpl w:val="6854C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7061DAC"/>
    <w:multiLevelType w:val="multilevel"/>
    <w:tmpl w:val="29D2C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300D8A"/>
    <w:multiLevelType w:val="hybridMultilevel"/>
    <w:tmpl w:val="46CC8CE2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45B30"/>
    <w:multiLevelType w:val="hybridMultilevel"/>
    <w:tmpl w:val="23E8E4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233E0"/>
    <w:multiLevelType w:val="multilevel"/>
    <w:tmpl w:val="C0B6B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F626CD"/>
    <w:multiLevelType w:val="hybridMultilevel"/>
    <w:tmpl w:val="6976458E"/>
    <w:lvl w:ilvl="0" w:tplc="BAF6E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14832E">
      <w:numFmt w:val="none"/>
      <w:lvlText w:val=""/>
      <w:lvlJc w:val="left"/>
      <w:pPr>
        <w:tabs>
          <w:tab w:val="num" w:pos="360"/>
        </w:tabs>
      </w:pPr>
    </w:lvl>
    <w:lvl w:ilvl="2" w:tplc="F0464200">
      <w:numFmt w:val="none"/>
      <w:lvlText w:val=""/>
      <w:lvlJc w:val="left"/>
      <w:pPr>
        <w:tabs>
          <w:tab w:val="num" w:pos="360"/>
        </w:tabs>
      </w:pPr>
    </w:lvl>
    <w:lvl w:ilvl="3" w:tplc="625CDC72">
      <w:numFmt w:val="none"/>
      <w:lvlText w:val=""/>
      <w:lvlJc w:val="left"/>
      <w:pPr>
        <w:tabs>
          <w:tab w:val="num" w:pos="360"/>
        </w:tabs>
      </w:pPr>
    </w:lvl>
    <w:lvl w:ilvl="4" w:tplc="C0063F54">
      <w:numFmt w:val="none"/>
      <w:lvlText w:val=""/>
      <w:lvlJc w:val="left"/>
      <w:pPr>
        <w:tabs>
          <w:tab w:val="num" w:pos="360"/>
        </w:tabs>
      </w:pPr>
    </w:lvl>
    <w:lvl w:ilvl="5" w:tplc="EE6E8A58">
      <w:numFmt w:val="none"/>
      <w:lvlText w:val=""/>
      <w:lvlJc w:val="left"/>
      <w:pPr>
        <w:tabs>
          <w:tab w:val="num" w:pos="360"/>
        </w:tabs>
      </w:pPr>
    </w:lvl>
    <w:lvl w:ilvl="6" w:tplc="E9D8A466">
      <w:numFmt w:val="none"/>
      <w:lvlText w:val=""/>
      <w:lvlJc w:val="left"/>
      <w:pPr>
        <w:tabs>
          <w:tab w:val="num" w:pos="360"/>
        </w:tabs>
      </w:pPr>
    </w:lvl>
    <w:lvl w:ilvl="7" w:tplc="56881F5E">
      <w:numFmt w:val="none"/>
      <w:lvlText w:val=""/>
      <w:lvlJc w:val="left"/>
      <w:pPr>
        <w:tabs>
          <w:tab w:val="num" w:pos="360"/>
        </w:tabs>
      </w:pPr>
    </w:lvl>
    <w:lvl w:ilvl="8" w:tplc="D97CED7C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C736C1E"/>
    <w:multiLevelType w:val="multilevel"/>
    <w:tmpl w:val="5896D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0262A7"/>
    <w:multiLevelType w:val="multilevel"/>
    <w:tmpl w:val="C60A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2073BC"/>
    <w:multiLevelType w:val="hybridMultilevel"/>
    <w:tmpl w:val="8046642E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E95280"/>
    <w:multiLevelType w:val="hybridMultilevel"/>
    <w:tmpl w:val="69EC0C1A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9"/>
  </w:num>
  <w:num w:numId="4">
    <w:abstractNumId w:val="28"/>
  </w:num>
  <w:num w:numId="5">
    <w:abstractNumId w:val="12"/>
  </w:num>
  <w:num w:numId="6">
    <w:abstractNumId w:val="0"/>
  </w:num>
  <w:num w:numId="7">
    <w:abstractNumId w:val="18"/>
  </w:num>
  <w:num w:numId="8">
    <w:abstractNumId w:val="11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5"/>
  </w:num>
  <w:num w:numId="13">
    <w:abstractNumId w:val="19"/>
  </w:num>
  <w:num w:numId="14">
    <w:abstractNumId w:val="21"/>
  </w:num>
  <w:num w:numId="15">
    <w:abstractNumId w:val="8"/>
  </w:num>
  <w:num w:numId="16">
    <w:abstractNumId w:val="13"/>
  </w:num>
  <w:num w:numId="17">
    <w:abstractNumId w:val="2"/>
  </w:num>
  <w:num w:numId="18">
    <w:abstractNumId w:val="3"/>
  </w:num>
  <w:num w:numId="19">
    <w:abstractNumId w:val="7"/>
  </w:num>
  <w:num w:numId="20">
    <w:abstractNumId w:val="16"/>
  </w:num>
  <w:num w:numId="21">
    <w:abstractNumId w:val="1"/>
  </w:num>
  <w:num w:numId="22">
    <w:abstractNumId w:val="26"/>
  </w:num>
  <w:num w:numId="23">
    <w:abstractNumId w:val="27"/>
  </w:num>
  <w:num w:numId="24">
    <w:abstractNumId w:val="15"/>
  </w:num>
  <w:num w:numId="25">
    <w:abstractNumId w:val="23"/>
  </w:num>
  <w:num w:numId="26">
    <w:abstractNumId w:val="10"/>
  </w:num>
  <w:num w:numId="27">
    <w:abstractNumId w:val="4"/>
  </w:num>
  <w:num w:numId="28">
    <w:abstractNumId w:val="2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DD"/>
    <w:rsid w:val="00006863"/>
    <w:rsid w:val="00024735"/>
    <w:rsid w:val="00077896"/>
    <w:rsid w:val="000B4539"/>
    <w:rsid w:val="001641F9"/>
    <w:rsid w:val="00170644"/>
    <w:rsid w:val="001720B4"/>
    <w:rsid w:val="0017729D"/>
    <w:rsid w:val="001831B3"/>
    <w:rsid w:val="001E1112"/>
    <w:rsid w:val="00201DA0"/>
    <w:rsid w:val="00283C6F"/>
    <w:rsid w:val="00294848"/>
    <w:rsid w:val="002C491E"/>
    <w:rsid w:val="002D6F36"/>
    <w:rsid w:val="002D7C34"/>
    <w:rsid w:val="00316571"/>
    <w:rsid w:val="00335084"/>
    <w:rsid w:val="0038217E"/>
    <w:rsid w:val="0039169F"/>
    <w:rsid w:val="003B61FC"/>
    <w:rsid w:val="003C7879"/>
    <w:rsid w:val="003D3A05"/>
    <w:rsid w:val="003F2385"/>
    <w:rsid w:val="0040423F"/>
    <w:rsid w:val="004273E2"/>
    <w:rsid w:val="00451C4F"/>
    <w:rsid w:val="00452774"/>
    <w:rsid w:val="004751D6"/>
    <w:rsid w:val="00477C47"/>
    <w:rsid w:val="004A3624"/>
    <w:rsid w:val="004C2145"/>
    <w:rsid w:val="004D2DA2"/>
    <w:rsid w:val="004D44EA"/>
    <w:rsid w:val="004D7999"/>
    <w:rsid w:val="004F42A4"/>
    <w:rsid w:val="00511719"/>
    <w:rsid w:val="00530BC8"/>
    <w:rsid w:val="00535618"/>
    <w:rsid w:val="00560F5A"/>
    <w:rsid w:val="00585758"/>
    <w:rsid w:val="005A241F"/>
    <w:rsid w:val="005B78CD"/>
    <w:rsid w:val="006211D8"/>
    <w:rsid w:val="00626C5A"/>
    <w:rsid w:val="006719DD"/>
    <w:rsid w:val="0068315A"/>
    <w:rsid w:val="006B2F0E"/>
    <w:rsid w:val="006B41C5"/>
    <w:rsid w:val="00712AB3"/>
    <w:rsid w:val="00713DCD"/>
    <w:rsid w:val="0074059A"/>
    <w:rsid w:val="007409A3"/>
    <w:rsid w:val="007A2953"/>
    <w:rsid w:val="007E5E32"/>
    <w:rsid w:val="007F1BC8"/>
    <w:rsid w:val="00805776"/>
    <w:rsid w:val="00836854"/>
    <w:rsid w:val="00866982"/>
    <w:rsid w:val="008A60EE"/>
    <w:rsid w:val="008E1C8D"/>
    <w:rsid w:val="00911F3A"/>
    <w:rsid w:val="00930F08"/>
    <w:rsid w:val="00932650"/>
    <w:rsid w:val="009352CB"/>
    <w:rsid w:val="009517F3"/>
    <w:rsid w:val="009673FE"/>
    <w:rsid w:val="00980FC8"/>
    <w:rsid w:val="00993ECD"/>
    <w:rsid w:val="009D5736"/>
    <w:rsid w:val="00A261C9"/>
    <w:rsid w:val="00A4352B"/>
    <w:rsid w:val="00A707DE"/>
    <w:rsid w:val="00A85EB1"/>
    <w:rsid w:val="00AD1B36"/>
    <w:rsid w:val="00AE3B02"/>
    <w:rsid w:val="00AF147E"/>
    <w:rsid w:val="00AF1B6F"/>
    <w:rsid w:val="00B124AE"/>
    <w:rsid w:val="00B327A3"/>
    <w:rsid w:val="00BE0A62"/>
    <w:rsid w:val="00BE462D"/>
    <w:rsid w:val="00C331EC"/>
    <w:rsid w:val="00C36973"/>
    <w:rsid w:val="00C4283A"/>
    <w:rsid w:val="00C60C64"/>
    <w:rsid w:val="00C613BA"/>
    <w:rsid w:val="00CA5BC4"/>
    <w:rsid w:val="00CF36A2"/>
    <w:rsid w:val="00D22BC6"/>
    <w:rsid w:val="00D319E7"/>
    <w:rsid w:val="00D56BA7"/>
    <w:rsid w:val="00DA0769"/>
    <w:rsid w:val="00DB6BA6"/>
    <w:rsid w:val="00DD3430"/>
    <w:rsid w:val="00DE6EE9"/>
    <w:rsid w:val="00E04F18"/>
    <w:rsid w:val="00E06C75"/>
    <w:rsid w:val="00E07244"/>
    <w:rsid w:val="00E211EC"/>
    <w:rsid w:val="00E32347"/>
    <w:rsid w:val="00EA2A6C"/>
    <w:rsid w:val="00EC062D"/>
    <w:rsid w:val="00F0483E"/>
    <w:rsid w:val="00F275F2"/>
    <w:rsid w:val="00F412A1"/>
    <w:rsid w:val="00F525C2"/>
    <w:rsid w:val="00F66B8E"/>
    <w:rsid w:val="00F67D0C"/>
    <w:rsid w:val="00F93370"/>
    <w:rsid w:val="00F9639B"/>
    <w:rsid w:val="00FA216D"/>
    <w:rsid w:val="00FA3E65"/>
    <w:rsid w:val="00FC6877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F2EDD26"/>
  <w15:docId w15:val="{41FC30A8-3C24-4B16-9919-FA0340C9D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A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7FD96-3FA5-4D77-AD80-8275B532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Toma</cp:lastModifiedBy>
  <cp:revision>23</cp:revision>
  <cp:lastPrinted>2021-06-09T08:35:00Z</cp:lastPrinted>
  <dcterms:created xsi:type="dcterms:W3CDTF">2016-01-25T21:20:00Z</dcterms:created>
  <dcterms:modified xsi:type="dcterms:W3CDTF">2021-06-09T08:36:00Z</dcterms:modified>
</cp:coreProperties>
</file>